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3447" w14:textId="36E1C440" w:rsidR="0002541E" w:rsidRPr="009F67FD" w:rsidRDefault="009F67FD" w:rsidP="009F67FD">
      <w:pPr>
        <w:ind w:right="-24"/>
        <w:jc w:val="both"/>
        <w:rPr>
          <w:sz w:val="16"/>
          <w:szCs w:val="16"/>
        </w:rPr>
      </w:pPr>
      <w:r w:rsidRPr="009F67FD">
        <w:rPr>
          <w:color w:val="FFFFFF" w:themeColor="background1"/>
          <w:sz w:val="16"/>
          <w:szCs w:val="16"/>
        </w:rPr>
        <w:t>.</w:t>
      </w:r>
      <w:r w:rsidR="0002541E" w:rsidRPr="009F67FD">
        <w:rPr>
          <w:sz w:val="32"/>
          <w:szCs w:val="32"/>
        </w:rPr>
        <w:br/>
      </w:r>
      <w:r w:rsidR="0002541E" w:rsidRPr="009F67FD">
        <w:rPr>
          <w:rFonts w:ascii="Montserrat SemiBold" w:hAnsi="Montserrat SemiBold"/>
          <w:sz w:val="32"/>
          <w:szCs w:val="32"/>
        </w:rPr>
        <w:t>ETI Job Description</w:t>
      </w:r>
    </w:p>
    <w:tbl>
      <w:tblPr>
        <w:tblStyle w:val="TableGrid"/>
        <w:tblW w:w="10343" w:type="dxa"/>
        <w:tblLook w:val="04A0" w:firstRow="1" w:lastRow="0" w:firstColumn="1" w:lastColumn="0" w:noHBand="0" w:noVBand="1"/>
      </w:tblPr>
      <w:tblGrid>
        <w:gridCol w:w="1838"/>
        <w:gridCol w:w="8505"/>
      </w:tblGrid>
      <w:tr w:rsidR="0002541E" w:rsidRPr="009F67FD" w14:paraId="4D3013EF" w14:textId="77777777" w:rsidTr="001C6D41">
        <w:trPr>
          <w:trHeight w:val="397"/>
        </w:trPr>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4A294C" w14:textId="0377E111" w:rsidR="0002541E" w:rsidRPr="009F67FD" w:rsidRDefault="0002541E" w:rsidP="001C6D41">
            <w:pPr>
              <w:rPr>
                <w:rFonts w:ascii="Montserrat SemiBold" w:hAnsi="Montserrat SemiBold"/>
                <w:sz w:val="20"/>
                <w:szCs w:val="20"/>
              </w:rPr>
            </w:pPr>
            <w:bookmarkStart w:id="0" w:name="_Hlk158188454"/>
            <w:r w:rsidRPr="009F67FD">
              <w:rPr>
                <w:rFonts w:ascii="Montserrat SemiBold" w:hAnsi="Montserrat SemiBold"/>
                <w:sz w:val="20"/>
                <w:szCs w:val="20"/>
              </w:rPr>
              <w:t>Job title</w:t>
            </w:r>
          </w:p>
        </w:tc>
        <w:tc>
          <w:tcPr>
            <w:tcW w:w="8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1D4015" w14:textId="6A3D4172" w:rsidR="0002541E" w:rsidRPr="009F67FD" w:rsidRDefault="00DE3551" w:rsidP="001C6D41">
            <w:pPr>
              <w:rPr>
                <w:rFonts w:ascii="Montserrat Light" w:hAnsi="Montserrat Light"/>
                <w:sz w:val="20"/>
                <w:szCs w:val="20"/>
              </w:rPr>
            </w:pPr>
            <w:r>
              <w:rPr>
                <w:rFonts w:ascii="Montserrat Light" w:hAnsi="Montserrat Light"/>
                <w:sz w:val="20"/>
                <w:szCs w:val="20"/>
              </w:rPr>
              <w:t xml:space="preserve">Stores Team Leader – Instrumentation </w:t>
            </w:r>
          </w:p>
        </w:tc>
      </w:tr>
      <w:tr w:rsidR="0002541E" w:rsidRPr="009F67FD" w14:paraId="6E389E5A" w14:textId="77777777" w:rsidTr="001C6D41">
        <w:trPr>
          <w:trHeight w:val="397"/>
        </w:trPr>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799B67" w14:textId="05586592" w:rsidR="0002541E" w:rsidRPr="009F67FD" w:rsidRDefault="0002541E" w:rsidP="001C6D41">
            <w:pPr>
              <w:rPr>
                <w:rFonts w:ascii="Montserrat SemiBold" w:hAnsi="Montserrat SemiBold"/>
                <w:sz w:val="20"/>
                <w:szCs w:val="20"/>
              </w:rPr>
            </w:pPr>
            <w:r w:rsidRPr="009F67FD">
              <w:rPr>
                <w:rFonts w:ascii="Montserrat SemiBold" w:hAnsi="Montserrat SemiBold"/>
                <w:sz w:val="20"/>
                <w:szCs w:val="20"/>
              </w:rPr>
              <w:t>Responsible to</w:t>
            </w:r>
          </w:p>
        </w:tc>
        <w:tc>
          <w:tcPr>
            <w:tcW w:w="8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6A3322" w14:textId="60930FE5" w:rsidR="0002541E" w:rsidRPr="009F67FD" w:rsidRDefault="00DE3551" w:rsidP="001C6D41">
            <w:pPr>
              <w:rPr>
                <w:rFonts w:ascii="Montserrat Light" w:hAnsi="Montserrat Light"/>
                <w:sz w:val="20"/>
                <w:szCs w:val="20"/>
              </w:rPr>
            </w:pPr>
            <w:r>
              <w:rPr>
                <w:rFonts w:ascii="Montserrat Light" w:hAnsi="Montserrat Light"/>
                <w:sz w:val="20"/>
                <w:szCs w:val="20"/>
              </w:rPr>
              <w:t xml:space="preserve">Production Manager – Instrumentation </w:t>
            </w:r>
          </w:p>
        </w:tc>
      </w:tr>
      <w:tr w:rsidR="0002541E" w:rsidRPr="009F67FD" w14:paraId="7505F7D0" w14:textId="77777777" w:rsidTr="001C6D41">
        <w:trPr>
          <w:trHeight w:val="397"/>
        </w:trPr>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1FDE68" w14:textId="3C1E809D" w:rsidR="0002541E" w:rsidRPr="009F67FD" w:rsidRDefault="0002541E" w:rsidP="001C6D41">
            <w:pPr>
              <w:rPr>
                <w:rFonts w:ascii="Montserrat SemiBold" w:hAnsi="Montserrat SemiBold"/>
                <w:sz w:val="20"/>
                <w:szCs w:val="20"/>
              </w:rPr>
            </w:pPr>
            <w:r w:rsidRPr="009F67FD">
              <w:rPr>
                <w:rFonts w:ascii="Montserrat SemiBold" w:hAnsi="Montserrat SemiBold"/>
                <w:sz w:val="20"/>
                <w:szCs w:val="20"/>
              </w:rPr>
              <w:t>Responsible for</w:t>
            </w:r>
          </w:p>
        </w:tc>
        <w:tc>
          <w:tcPr>
            <w:tcW w:w="8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7D8FE5" w14:textId="42DF54C5" w:rsidR="0002541E" w:rsidRPr="009F67FD" w:rsidRDefault="00DE3551" w:rsidP="001C6D41">
            <w:pPr>
              <w:rPr>
                <w:rFonts w:ascii="Montserrat Light" w:hAnsi="Montserrat Light"/>
                <w:sz w:val="20"/>
                <w:szCs w:val="20"/>
              </w:rPr>
            </w:pPr>
            <w:r>
              <w:rPr>
                <w:rFonts w:ascii="Montserrat Light" w:hAnsi="Montserrat Light"/>
                <w:sz w:val="20"/>
                <w:szCs w:val="20"/>
              </w:rPr>
              <w:t xml:space="preserve">Stores Personnel </w:t>
            </w:r>
          </w:p>
        </w:tc>
      </w:tr>
    </w:tbl>
    <w:bookmarkEnd w:id="0"/>
    <w:p w14:paraId="7F64D32C" w14:textId="77777777" w:rsidR="00382664" w:rsidRPr="009F67FD" w:rsidRDefault="0002541E" w:rsidP="009F67FD">
      <w:pPr>
        <w:jc w:val="both"/>
        <w:rPr>
          <w:rFonts w:ascii="Montserrat SemiBold" w:hAnsi="Montserrat SemiBold"/>
          <w:sz w:val="20"/>
          <w:szCs w:val="20"/>
        </w:rPr>
      </w:pPr>
      <w:r w:rsidRPr="009F67FD">
        <w:rPr>
          <w:sz w:val="20"/>
          <w:szCs w:val="20"/>
        </w:rPr>
        <w:br/>
      </w:r>
      <w:r w:rsidRPr="009F67FD">
        <w:rPr>
          <w:rFonts w:ascii="Montserrat SemiBold" w:hAnsi="Montserrat SemiBold"/>
          <w:sz w:val="20"/>
          <w:szCs w:val="20"/>
        </w:rPr>
        <w:t>About ETI</w:t>
      </w:r>
    </w:p>
    <w:p w14:paraId="64F20398" w14:textId="5FA5D8BD" w:rsidR="0002541E" w:rsidRPr="009F67FD" w:rsidRDefault="00382664" w:rsidP="009F67FD">
      <w:pPr>
        <w:jc w:val="both"/>
        <w:rPr>
          <w:rFonts w:ascii="Montserrat" w:hAnsi="Montserrat"/>
          <w:sz w:val="20"/>
          <w:szCs w:val="20"/>
        </w:rPr>
      </w:pPr>
      <w:r w:rsidRPr="009F67FD">
        <w:rPr>
          <w:rFonts w:ascii="Montserrat" w:hAnsi="Montserrat"/>
          <w:sz w:val="20"/>
          <w:szCs w:val="20"/>
        </w:rPr>
        <w:t>Since its launch in 1983, Electronic Temperature Instruments Ltd, is a UK award-winning manufacturer renowned for its precision digital thermometers and temperature-related instruments. With a focus on accuracy and innovation, ETI caters to various industries such as food service and facilities</w:t>
      </w:r>
      <w:r w:rsidR="009F67FD" w:rsidRPr="009F67FD">
        <w:rPr>
          <w:rFonts w:ascii="Montserrat" w:hAnsi="Montserrat"/>
          <w:sz w:val="20"/>
          <w:szCs w:val="20"/>
        </w:rPr>
        <w:t xml:space="preserve"> </w:t>
      </w:r>
      <w:r w:rsidRPr="009F67FD">
        <w:rPr>
          <w:rFonts w:ascii="Montserrat" w:hAnsi="Montserrat"/>
          <w:sz w:val="20"/>
          <w:szCs w:val="20"/>
        </w:rPr>
        <w:t>management, offering reliable solutions for temperature measurement needs.</w:t>
      </w:r>
    </w:p>
    <w:p w14:paraId="724A80C9" w14:textId="77777777" w:rsidR="00C43CE5" w:rsidRDefault="00DE3551" w:rsidP="00C43CE5">
      <w:pPr>
        <w:jc w:val="both"/>
        <w:rPr>
          <w:rFonts w:ascii="Montserrat SemiBold" w:hAnsi="Montserrat SemiBold"/>
          <w:sz w:val="20"/>
          <w:szCs w:val="20"/>
        </w:rPr>
      </w:pPr>
      <w:r>
        <w:rPr>
          <w:rFonts w:ascii="Montserrat SemiBold" w:hAnsi="Montserrat SemiBold"/>
          <w:sz w:val="20"/>
          <w:szCs w:val="20"/>
        </w:rPr>
        <w:t>Instrumentation</w:t>
      </w:r>
      <w:r w:rsidR="00382664" w:rsidRPr="009F67FD">
        <w:rPr>
          <w:rFonts w:ascii="Montserrat SemiBold" w:hAnsi="Montserrat SemiBold"/>
          <w:sz w:val="20"/>
          <w:szCs w:val="20"/>
        </w:rPr>
        <w:t xml:space="preserve"> Mission Statement</w:t>
      </w:r>
    </w:p>
    <w:p w14:paraId="10C0B5AF" w14:textId="0ABD4D0B" w:rsidR="00C43CE5" w:rsidRPr="00C43CE5" w:rsidRDefault="00C43CE5" w:rsidP="00C43CE5">
      <w:pPr>
        <w:jc w:val="both"/>
        <w:rPr>
          <w:rFonts w:ascii="Montserrat SemiBold" w:hAnsi="Montserrat SemiBold"/>
          <w:sz w:val="20"/>
          <w:szCs w:val="20"/>
        </w:rPr>
      </w:pPr>
      <w:r w:rsidRPr="00C43CE5">
        <w:rPr>
          <w:rFonts w:ascii="Montserrat" w:hAnsi="Montserrat"/>
          <w:sz w:val="20"/>
          <w:szCs w:val="20"/>
        </w:rPr>
        <w:t>To manufacture products efficiently and profitably, whilst maintaining quality, good customer relations and ensuring employee job satisfaction</w:t>
      </w:r>
      <w:r>
        <w:rPr>
          <w:rFonts w:ascii="Montserrat" w:hAnsi="Montserrat"/>
          <w:sz w:val="20"/>
          <w:szCs w:val="20"/>
        </w:rPr>
        <w:t>.</w:t>
      </w:r>
      <w:r w:rsidRPr="00C43CE5">
        <w:rPr>
          <w:rFonts w:ascii="Montserrat" w:hAnsi="Montserrat"/>
          <w:sz w:val="20"/>
          <w:szCs w:val="20"/>
        </w:rPr>
        <w:t xml:space="preserve"> </w:t>
      </w:r>
    </w:p>
    <w:p w14:paraId="4C06C341" w14:textId="77777777" w:rsidR="00C43CE5" w:rsidRPr="00C43CE5" w:rsidRDefault="00C43CE5" w:rsidP="00C43CE5">
      <w:pPr>
        <w:pStyle w:val="ListParagraph"/>
        <w:numPr>
          <w:ilvl w:val="0"/>
          <w:numId w:val="13"/>
        </w:numPr>
        <w:ind w:left="426"/>
        <w:jc w:val="both"/>
        <w:rPr>
          <w:rFonts w:ascii="Montserrat" w:hAnsi="Montserrat"/>
          <w:sz w:val="20"/>
          <w:szCs w:val="20"/>
        </w:rPr>
      </w:pPr>
      <w:r w:rsidRPr="00C43CE5">
        <w:rPr>
          <w:rFonts w:ascii="Montserrat" w:hAnsi="Montserrat"/>
          <w:sz w:val="20"/>
          <w:szCs w:val="20"/>
        </w:rPr>
        <w:t>Strategically plan and manage instrumentation production to ensure capacity meets current sales demand.</w:t>
      </w:r>
    </w:p>
    <w:p w14:paraId="3A7D75CC" w14:textId="77777777" w:rsidR="00C43CE5" w:rsidRPr="00C43CE5" w:rsidRDefault="00C43CE5" w:rsidP="00C43CE5">
      <w:pPr>
        <w:pStyle w:val="ListParagraph"/>
        <w:numPr>
          <w:ilvl w:val="0"/>
          <w:numId w:val="13"/>
        </w:numPr>
        <w:ind w:left="426"/>
        <w:jc w:val="both"/>
        <w:rPr>
          <w:rFonts w:ascii="Montserrat" w:hAnsi="Montserrat"/>
          <w:sz w:val="20"/>
          <w:szCs w:val="20"/>
        </w:rPr>
      </w:pPr>
      <w:r w:rsidRPr="00C43CE5">
        <w:rPr>
          <w:rFonts w:ascii="Montserrat" w:hAnsi="Montserrat"/>
          <w:sz w:val="20"/>
          <w:szCs w:val="20"/>
        </w:rPr>
        <w:t>Enhance efficiency to achieve peak productivity levels while upholding the highest standards of quality in manufacturing.</w:t>
      </w:r>
    </w:p>
    <w:p w14:paraId="7A1CDD23" w14:textId="77777777" w:rsidR="00C43CE5" w:rsidRPr="00C43CE5" w:rsidRDefault="00C43CE5" w:rsidP="00C43CE5">
      <w:pPr>
        <w:pStyle w:val="ListParagraph"/>
        <w:numPr>
          <w:ilvl w:val="0"/>
          <w:numId w:val="13"/>
        </w:numPr>
        <w:ind w:left="426"/>
        <w:jc w:val="both"/>
        <w:rPr>
          <w:rFonts w:ascii="Montserrat" w:hAnsi="Montserrat"/>
          <w:sz w:val="20"/>
          <w:szCs w:val="20"/>
        </w:rPr>
      </w:pPr>
      <w:r w:rsidRPr="00C43CE5">
        <w:rPr>
          <w:rFonts w:ascii="Montserrat" w:hAnsi="Montserrat"/>
          <w:sz w:val="20"/>
          <w:szCs w:val="20"/>
        </w:rPr>
        <w:t>Review and consider the adoption of labour and time-saving equipment to streamline operations.</w:t>
      </w:r>
    </w:p>
    <w:p w14:paraId="4CDC6D1E" w14:textId="77777777" w:rsidR="00C43CE5" w:rsidRPr="00C43CE5" w:rsidRDefault="00C43CE5" w:rsidP="00C43CE5">
      <w:pPr>
        <w:pStyle w:val="ListParagraph"/>
        <w:numPr>
          <w:ilvl w:val="0"/>
          <w:numId w:val="13"/>
        </w:numPr>
        <w:ind w:left="426"/>
        <w:jc w:val="both"/>
        <w:rPr>
          <w:rFonts w:ascii="Montserrat" w:hAnsi="Montserrat"/>
          <w:sz w:val="20"/>
          <w:szCs w:val="20"/>
        </w:rPr>
      </w:pPr>
      <w:r w:rsidRPr="00C43CE5">
        <w:rPr>
          <w:rFonts w:ascii="Montserrat" w:hAnsi="Montserrat"/>
          <w:sz w:val="20"/>
          <w:szCs w:val="20"/>
        </w:rPr>
        <w:t>Implement measures to significantly reduce manufacturing rework and minimise overall waste in the production process.</w:t>
      </w:r>
      <w:r w:rsidRPr="00C43CE5">
        <w:rPr>
          <w:rFonts w:ascii="Montserrat" w:hAnsi="Montserrat"/>
          <w:sz w:val="20"/>
          <w:szCs w:val="20"/>
        </w:rPr>
        <w:t xml:space="preserve"> </w:t>
      </w:r>
    </w:p>
    <w:p w14:paraId="59CD0504" w14:textId="4A41796F" w:rsidR="00382664" w:rsidRPr="009F67FD" w:rsidRDefault="00382664" w:rsidP="00C43CE5">
      <w:pPr>
        <w:jc w:val="both"/>
        <w:rPr>
          <w:sz w:val="20"/>
          <w:szCs w:val="20"/>
        </w:rPr>
      </w:pPr>
      <w:r w:rsidRPr="009F67FD">
        <w:rPr>
          <w:rFonts w:ascii="Montserrat SemiBold" w:hAnsi="Montserrat SemiBold"/>
          <w:sz w:val="20"/>
          <w:szCs w:val="20"/>
        </w:rPr>
        <w:t>About the role</w:t>
      </w:r>
    </w:p>
    <w:p w14:paraId="5B535812" w14:textId="67710165" w:rsidR="00C43CE5" w:rsidRDefault="00C43CE5" w:rsidP="009F67FD">
      <w:pPr>
        <w:jc w:val="both"/>
        <w:rPr>
          <w:rFonts w:ascii="Montserrat" w:hAnsi="Montserrat"/>
          <w:sz w:val="20"/>
          <w:szCs w:val="20"/>
        </w:rPr>
      </w:pPr>
      <w:r>
        <w:rPr>
          <w:rFonts w:ascii="Montserrat" w:hAnsi="Montserrat"/>
          <w:sz w:val="20"/>
          <w:szCs w:val="20"/>
        </w:rPr>
        <w:t xml:space="preserve">As a Stores Team Leader you will ensure smooth operations in our Instrumentation Stores. Your primary responsibility is to oversee processing of the goods and managing and training personnel. </w:t>
      </w:r>
      <w:r w:rsidR="00EF34C1">
        <w:rPr>
          <w:rFonts w:ascii="Montserrat" w:hAnsi="Montserrat"/>
          <w:sz w:val="20"/>
          <w:szCs w:val="20"/>
        </w:rPr>
        <w:t xml:space="preserve">You will be a key liaison between internal departments, collaborating with Purchasing, </w:t>
      </w:r>
      <w:proofErr w:type="gramStart"/>
      <w:r w:rsidR="00EF34C1">
        <w:rPr>
          <w:rFonts w:ascii="Montserrat" w:hAnsi="Montserrat"/>
          <w:sz w:val="20"/>
          <w:szCs w:val="20"/>
        </w:rPr>
        <w:t>Sales</w:t>
      </w:r>
      <w:proofErr w:type="gramEnd"/>
      <w:r w:rsidR="00EF34C1">
        <w:rPr>
          <w:rFonts w:ascii="Montserrat" w:hAnsi="Montserrat"/>
          <w:sz w:val="20"/>
          <w:szCs w:val="20"/>
        </w:rPr>
        <w:t xml:space="preserve"> and Production team, as well as externally with suppliers. </w:t>
      </w:r>
    </w:p>
    <w:p w14:paraId="56E785B4" w14:textId="172AAD9F" w:rsidR="00382664" w:rsidRPr="009F67FD" w:rsidRDefault="00382664" w:rsidP="009F67FD">
      <w:pPr>
        <w:jc w:val="both"/>
        <w:rPr>
          <w:rFonts w:ascii="Montserrat SemiBold" w:hAnsi="Montserrat SemiBold"/>
          <w:sz w:val="20"/>
          <w:szCs w:val="20"/>
        </w:rPr>
      </w:pPr>
      <w:r w:rsidRPr="009F67FD">
        <w:rPr>
          <w:rFonts w:ascii="Montserrat SemiBold" w:hAnsi="Montserrat SemiBold"/>
          <w:sz w:val="20"/>
          <w:szCs w:val="20"/>
        </w:rPr>
        <w:t>Key Responsibilities</w:t>
      </w:r>
    </w:p>
    <w:p w14:paraId="631B9564" w14:textId="2A562F80" w:rsidR="00DE3551" w:rsidRDefault="00DE3551" w:rsidP="00DE3551">
      <w:pPr>
        <w:pStyle w:val="ListParagraph"/>
        <w:numPr>
          <w:ilvl w:val="0"/>
          <w:numId w:val="8"/>
        </w:numPr>
        <w:ind w:left="426"/>
        <w:jc w:val="both"/>
        <w:rPr>
          <w:rFonts w:ascii="Montserrat" w:hAnsi="Montserrat"/>
          <w:sz w:val="20"/>
          <w:szCs w:val="20"/>
        </w:rPr>
      </w:pPr>
      <w:r w:rsidRPr="00DE3551">
        <w:rPr>
          <w:rFonts w:ascii="Montserrat" w:hAnsi="Montserrat"/>
          <w:sz w:val="20"/>
          <w:szCs w:val="20"/>
        </w:rPr>
        <w:t xml:space="preserve">To ensure that goods are </w:t>
      </w:r>
      <w:r w:rsidR="00EF34C1">
        <w:rPr>
          <w:rFonts w:ascii="Montserrat" w:hAnsi="Montserrat"/>
          <w:sz w:val="20"/>
          <w:szCs w:val="20"/>
        </w:rPr>
        <w:t>q</w:t>
      </w:r>
      <w:r w:rsidRPr="00DE3551">
        <w:rPr>
          <w:rFonts w:ascii="Montserrat" w:hAnsi="Montserrat"/>
          <w:sz w:val="20"/>
          <w:szCs w:val="20"/>
        </w:rPr>
        <w:t xml:space="preserve">uality checked and </w:t>
      </w:r>
      <w:r w:rsidR="00EF34C1">
        <w:rPr>
          <w:rFonts w:ascii="Montserrat" w:hAnsi="Montserrat"/>
          <w:sz w:val="20"/>
          <w:szCs w:val="20"/>
        </w:rPr>
        <w:t>p</w:t>
      </w:r>
      <w:r w:rsidRPr="00DE3551">
        <w:rPr>
          <w:rFonts w:ascii="Montserrat" w:hAnsi="Montserrat"/>
          <w:sz w:val="20"/>
          <w:szCs w:val="20"/>
        </w:rPr>
        <w:t>rocessed in a timely and efficient manner.</w:t>
      </w:r>
    </w:p>
    <w:p w14:paraId="6795D387" w14:textId="1087326A" w:rsidR="00EF34C1" w:rsidRPr="00EF34C1" w:rsidRDefault="00EF34C1" w:rsidP="00EF34C1">
      <w:pPr>
        <w:pStyle w:val="ListParagraph"/>
        <w:numPr>
          <w:ilvl w:val="0"/>
          <w:numId w:val="8"/>
        </w:numPr>
        <w:ind w:left="426"/>
        <w:jc w:val="both"/>
        <w:rPr>
          <w:rFonts w:ascii="Montserrat" w:hAnsi="Montserrat"/>
          <w:sz w:val="20"/>
          <w:szCs w:val="20"/>
        </w:rPr>
      </w:pPr>
      <w:r w:rsidRPr="00DE3551">
        <w:rPr>
          <w:rFonts w:ascii="Montserrat" w:hAnsi="Montserrat"/>
          <w:sz w:val="20"/>
          <w:szCs w:val="20"/>
        </w:rPr>
        <w:t xml:space="preserve">Timely raising of reject notes and returns with Quality </w:t>
      </w:r>
      <w:r w:rsidR="001E69AA">
        <w:rPr>
          <w:rFonts w:ascii="Montserrat" w:hAnsi="Montserrat"/>
          <w:sz w:val="20"/>
          <w:szCs w:val="20"/>
        </w:rPr>
        <w:t xml:space="preserve">Department. </w:t>
      </w:r>
    </w:p>
    <w:p w14:paraId="0466E226" w14:textId="1EC788E8" w:rsidR="00EF34C1" w:rsidRDefault="00EF34C1" w:rsidP="00EF34C1">
      <w:pPr>
        <w:pStyle w:val="ListParagraph"/>
        <w:numPr>
          <w:ilvl w:val="0"/>
          <w:numId w:val="8"/>
        </w:numPr>
        <w:ind w:left="426"/>
        <w:jc w:val="both"/>
        <w:rPr>
          <w:rFonts w:ascii="Montserrat" w:hAnsi="Montserrat"/>
          <w:sz w:val="20"/>
          <w:szCs w:val="20"/>
        </w:rPr>
      </w:pPr>
      <w:r>
        <w:rPr>
          <w:rFonts w:ascii="Montserrat" w:hAnsi="Montserrat"/>
          <w:sz w:val="20"/>
          <w:szCs w:val="20"/>
        </w:rPr>
        <w:t>Maintain s</w:t>
      </w:r>
      <w:r w:rsidRPr="00DE3551">
        <w:rPr>
          <w:rFonts w:ascii="Montserrat" w:hAnsi="Montserrat"/>
          <w:sz w:val="20"/>
          <w:szCs w:val="20"/>
        </w:rPr>
        <w:t>tock accuracy</w:t>
      </w:r>
      <w:r w:rsidR="001E69AA">
        <w:rPr>
          <w:rFonts w:ascii="Montserrat" w:hAnsi="Montserrat"/>
          <w:sz w:val="20"/>
          <w:szCs w:val="20"/>
        </w:rPr>
        <w:t>,</w:t>
      </w:r>
      <w:r w:rsidRPr="00DE3551">
        <w:rPr>
          <w:rFonts w:ascii="Montserrat" w:hAnsi="Montserrat"/>
          <w:sz w:val="20"/>
          <w:szCs w:val="20"/>
        </w:rPr>
        <w:t xml:space="preserve"> </w:t>
      </w:r>
      <w:r>
        <w:rPr>
          <w:rFonts w:ascii="Montserrat" w:hAnsi="Montserrat"/>
          <w:sz w:val="20"/>
          <w:szCs w:val="20"/>
        </w:rPr>
        <w:t>b</w:t>
      </w:r>
      <w:r w:rsidRPr="00DE3551">
        <w:rPr>
          <w:rFonts w:ascii="Montserrat" w:hAnsi="Montserrat"/>
          <w:sz w:val="20"/>
          <w:szCs w:val="20"/>
        </w:rPr>
        <w:t xml:space="preserve">ooking and </w:t>
      </w:r>
      <w:r>
        <w:rPr>
          <w:rFonts w:ascii="Montserrat" w:hAnsi="Montserrat"/>
          <w:sz w:val="20"/>
          <w:szCs w:val="20"/>
        </w:rPr>
        <w:t>t</w:t>
      </w:r>
      <w:r w:rsidRPr="00DE3551">
        <w:rPr>
          <w:rFonts w:ascii="Montserrat" w:hAnsi="Montserrat"/>
          <w:sz w:val="20"/>
          <w:szCs w:val="20"/>
        </w:rPr>
        <w:t>ransferring stock onto computer system.</w:t>
      </w:r>
    </w:p>
    <w:p w14:paraId="3F402ADD" w14:textId="72D24613" w:rsidR="00EF34C1" w:rsidRPr="00EF34C1" w:rsidRDefault="00EF34C1" w:rsidP="00EF34C1">
      <w:pPr>
        <w:pStyle w:val="ListParagraph"/>
        <w:numPr>
          <w:ilvl w:val="0"/>
          <w:numId w:val="8"/>
        </w:numPr>
        <w:ind w:left="426"/>
        <w:jc w:val="both"/>
        <w:rPr>
          <w:rFonts w:ascii="Montserrat" w:hAnsi="Montserrat"/>
          <w:sz w:val="20"/>
          <w:szCs w:val="20"/>
        </w:rPr>
      </w:pPr>
      <w:r w:rsidRPr="00DE3551">
        <w:rPr>
          <w:rFonts w:ascii="Montserrat" w:hAnsi="Montserrat"/>
          <w:sz w:val="20"/>
          <w:szCs w:val="20"/>
        </w:rPr>
        <w:t xml:space="preserve">Liaise and arrange stock checks with Stores </w:t>
      </w:r>
      <w:r w:rsidR="001E69AA">
        <w:rPr>
          <w:rFonts w:ascii="Montserrat" w:hAnsi="Montserrat"/>
          <w:sz w:val="20"/>
          <w:szCs w:val="20"/>
        </w:rPr>
        <w:t>I</w:t>
      </w:r>
      <w:r w:rsidRPr="00DE3551">
        <w:rPr>
          <w:rFonts w:ascii="Montserrat" w:hAnsi="Montserrat"/>
          <w:sz w:val="20"/>
          <w:szCs w:val="20"/>
        </w:rPr>
        <w:t xml:space="preserve">nventory </w:t>
      </w:r>
      <w:r w:rsidR="001E69AA">
        <w:rPr>
          <w:rFonts w:ascii="Montserrat" w:hAnsi="Montserrat"/>
          <w:sz w:val="20"/>
          <w:szCs w:val="20"/>
        </w:rPr>
        <w:t>C</w:t>
      </w:r>
      <w:r w:rsidRPr="00DE3551">
        <w:rPr>
          <w:rFonts w:ascii="Montserrat" w:hAnsi="Montserrat"/>
          <w:sz w:val="20"/>
          <w:szCs w:val="20"/>
        </w:rPr>
        <w:t>ontroller.</w:t>
      </w:r>
    </w:p>
    <w:p w14:paraId="343F18D0" w14:textId="4B794195" w:rsidR="00DE3551" w:rsidRPr="00DE3551" w:rsidRDefault="00DE3551" w:rsidP="00DE3551">
      <w:pPr>
        <w:pStyle w:val="ListParagraph"/>
        <w:numPr>
          <w:ilvl w:val="0"/>
          <w:numId w:val="8"/>
        </w:numPr>
        <w:ind w:left="426"/>
        <w:jc w:val="both"/>
        <w:rPr>
          <w:rFonts w:ascii="Montserrat" w:hAnsi="Montserrat"/>
          <w:sz w:val="20"/>
          <w:szCs w:val="20"/>
        </w:rPr>
      </w:pPr>
      <w:r w:rsidRPr="00DE3551">
        <w:rPr>
          <w:rFonts w:ascii="Montserrat" w:hAnsi="Montserrat"/>
          <w:sz w:val="20"/>
          <w:szCs w:val="20"/>
        </w:rPr>
        <w:t>Ensure stores personnel are aware of correct procedures.</w:t>
      </w:r>
    </w:p>
    <w:p w14:paraId="73A7A439" w14:textId="134EA76A" w:rsidR="00DE3551" w:rsidRPr="00DE3551" w:rsidRDefault="00DE3551" w:rsidP="00DE3551">
      <w:pPr>
        <w:pStyle w:val="ListParagraph"/>
        <w:numPr>
          <w:ilvl w:val="0"/>
          <w:numId w:val="8"/>
        </w:numPr>
        <w:ind w:left="426"/>
        <w:jc w:val="both"/>
        <w:rPr>
          <w:rFonts w:ascii="Montserrat" w:hAnsi="Montserrat"/>
          <w:sz w:val="20"/>
          <w:szCs w:val="20"/>
        </w:rPr>
      </w:pPr>
      <w:r w:rsidRPr="00DE3551">
        <w:rPr>
          <w:rFonts w:ascii="Montserrat" w:hAnsi="Montserrat"/>
          <w:sz w:val="20"/>
          <w:szCs w:val="20"/>
        </w:rPr>
        <w:t>Ensure that all work is carried out in a safe manner</w:t>
      </w:r>
      <w:r w:rsidR="00EF34C1">
        <w:rPr>
          <w:rFonts w:ascii="Montserrat" w:hAnsi="Montserrat"/>
          <w:sz w:val="20"/>
          <w:szCs w:val="20"/>
        </w:rPr>
        <w:t xml:space="preserve">. </w:t>
      </w:r>
    </w:p>
    <w:p w14:paraId="0154158C" w14:textId="77777777" w:rsidR="00DE3551" w:rsidRPr="00DE3551" w:rsidRDefault="00DE3551" w:rsidP="00DE3551">
      <w:pPr>
        <w:pStyle w:val="ListParagraph"/>
        <w:numPr>
          <w:ilvl w:val="0"/>
          <w:numId w:val="8"/>
        </w:numPr>
        <w:ind w:left="426"/>
        <w:jc w:val="both"/>
        <w:rPr>
          <w:rFonts w:ascii="Montserrat" w:hAnsi="Montserrat"/>
          <w:sz w:val="20"/>
          <w:szCs w:val="20"/>
        </w:rPr>
      </w:pPr>
      <w:r w:rsidRPr="00DE3551">
        <w:rPr>
          <w:rFonts w:ascii="Montserrat" w:hAnsi="Montserrat"/>
          <w:sz w:val="20"/>
          <w:szCs w:val="20"/>
        </w:rPr>
        <w:t>Arrange available resources effectively.</w:t>
      </w:r>
    </w:p>
    <w:p w14:paraId="5CDAA04C" w14:textId="0DC7BA57" w:rsidR="00DE3551" w:rsidRPr="00EF34C1" w:rsidRDefault="00DE3551" w:rsidP="00EF34C1">
      <w:pPr>
        <w:pStyle w:val="ListParagraph"/>
        <w:numPr>
          <w:ilvl w:val="0"/>
          <w:numId w:val="8"/>
        </w:numPr>
        <w:ind w:left="426"/>
        <w:jc w:val="both"/>
        <w:rPr>
          <w:rFonts w:ascii="Montserrat" w:hAnsi="Montserrat"/>
          <w:sz w:val="20"/>
          <w:szCs w:val="20"/>
        </w:rPr>
      </w:pPr>
      <w:r w:rsidRPr="00DE3551">
        <w:rPr>
          <w:rFonts w:ascii="Montserrat" w:hAnsi="Montserrat"/>
          <w:sz w:val="20"/>
          <w:szCs w:val="20"/>
        </w:rPr>
        <w:t>Communication with Purchasing to confirm deliveries</w:t>
      </w:r>
      <w:r w:rsidR="00EF34C1">
        <w:rPr>
          <w:rFonts w:ascii="Montserrat" w:hAnsi="Montserrat"/>
          <w:sz w:val="20"/>
          <w:szCs w:val="20"/>
        </w:rPr>
        <w:t xml:space="preserve"> and </w:t>
      </w:r>
      <w:r w:rsidRPr="00EF34C1">
        <w:rPr>
          <w:rFonts w:ascii="Montserrat" w:hAnsi="Montserrat"/>
          <w:sz w:val="20"/>
          <w:szCs w:val="20"/>
        </w:rPr>
        <w:t xml:space="preserve">to decide on effective </w:t>
      </w:r>
      <w:r w:rsidR="00EF34C1">
        <w:rPr>
          <w:rFonts w:ascii="Montserrat" w:hAnsi="Montserrat"/>
          <w:sz w:val="20"/>
          <w:szCs w:val="20"/>
        </w:rPr>
        <w:t>a</w:t>
      </w:r>
      <w:r w:rsidRPr="00EF34C1">
        <w:rPr>
          <w:rFonts w:ascii="Montserrat" w:hAnsi="Montserrat"/>
          <w:sz w:val="20"/>
          <w:szCs w:val="20"/>
        </w:rPr>
        <w:t>llocation of goods.</w:t>
      </w:r>
    </w:p>
    <w:p w14:paraId="4D0F49B8" w14:textId="77777777" w:rsidR="00EF34C1" w:rsidRDefault="00DE3551" w:rsidP="009F67FD">
      <w:pPr>
        <w:pStyle w:val="ListParagraph"/>
        <w:numPr>
          <w:ilvl w:val="0"/>
          <w:numId w:val="8"/>
        </w:numPr>
        <w:ind w:left="426"/>
        <w:jc w:val="both"/>
        <w:rPr>
          <w:rFonts w:ascii="Montserrat" w:hAnsi="Montserrat"/>
          <w:sz w:val="20"/>
          <w:szCs w:val="20"/>
        </w:rPr>
      </w:pPr>
      <w:r w:rsidRPr="00DE3551">
        <w:rPr>
          <w:rFonts w:ascii="Montserrat" w:hAnsi="Montserrat"/>
          <w:sz w:val="20"/>
          <w:szCs w:val="20"/>
        </w:rPr>
        <w:t>Allocation of resource for Assembly kit picking.</w:t>
      </w:r>
    </w:p>
    <w:p w14:paraId="691C8ECE" w14:textId="5E8BF13B" w:rsidR="00382664" w:rsidRPr="00EF34C1" w:rsidRDefault="00382664" w:rsidP="00EF34C1">
      <w:pPr>
        <w:ind w:left="66"/>
        <w:jc w:val="both"/>
        <w:rPr>
          <w:rFonts w:ascii="Montserrat" w:hAnsi="Montserrat"/>
          <w:sz w:val="20"/>
          <w:szCs w:val="20"/>
        </w:rPr>
      </w:pPr>
      <w:r w:rsidRPr="00EF34C1">
        <w:rPr>
          <w:rFonts w:ascii="Montserrat SemiBold" w:hAnsi="Montserrat SemiBold"/>
          <w:sz w:val="20"/>
          <w:szCs w:val="20"/>
        </w:rPr>
        <w:t>Main in</w:t>
      </w:r>
      <w:r w:rsidR="009F67FD" w:rsidRPr="00EF34C1">
        <w:rPr>
          <w:rFonts w:ascii="Montserrat SemiBold" w:hAnsi="Montserrat SemiBold"/>
          <w:sz w:val="20"/>
          <w:szCs w:val="20"/>
        </w:rPr>
        <w:t xml:space="preserve">teractions </w:t>
      </w:r>
    </w:p>
    <w:p w14:paraId="4ACA2E88" w14:textId="68BCB53E" w:rsidR="009F67FD" w:rsidRPr="009F67FD" w:rsidRDefault="009F67FD" w:rsidP="009F67FD">
      <w:pPr>
        <w:pStyle w:val="ListParagraph"/>
        <w:numPr>
          <w:ilvl w:val="0"/>
          <w:numId w:val="4"/>
        </w:numPr>
        <w:ind w:left="426"/>
        <w:jc w:val="both"/>
        <w:rPr>
          <w:rFonts w:ascii="Montserrat" w:hAnsi="Montserrat"/>
          <w:sz w:val="20"/>
          <w:szCs w:val="20"/>
        </w:rPr>
      </w:pPr>
      <w:r w:rsidRPr="009F67FD">
        <w:rPr>
          <w:rFonts w:ascii="Montserrat" w:hAnsi="Montserrat"/>
          <w:sz w:val="20"/>
          <w:szCs w:val="20"/>
        </w:rPr>
        <w:t xml:space="preserve">Internally – </w:t>
      </w:r>
      <w:r w:rsidR="00DE3551" w:rsidRPr="00DE3551">
        <w:rPr>
          <w:rFonts w:ascii="Montserrat" w:hAnsi="Montserrat"/>
          <w:sz w:val="20"/>
          <w:szCs w:val="20"/>
        </w:rPr>
        <w:t>Purchasing, Sales, Service and Production Stores/Staff</w:t>
      </w:r>
    </w:p>
    <w:p w14:paraId="0C686E28" w14:textId="54864A97" w:rsidR="009F67FD" w:rsidRPr="009F67FD" w:rsidRDefault="009F67FD" w:rsidP="009F67FD">
      <w:pPr>
        <w:pStyle w:val="ListParagraph"/>
        <w:numPr>
          <w:ilvl w:val="0"/>
          <w:numId w:val="4"/>
        </w:numPr>
        <w:ind w:left="426"/>
        <w:jc w:val="both"/>
        <w:rPr>
          <w:rFonts w:ascii="Montserrat" w:hAnsi="Montserrat"/>
          <w:sz w:val="20"/>
          <w:szCs w:val="20"/>
        </w:rPr>
      </w:pPr>
      <w:r w:rsidRPr="009F67FD">
        <w:rPr>
          <w:rFonts w:ascii="Montserrat" w:hAnsi="Montserrat"/>
          <w:sz w:val="20"/>
          <w:szCs w:val="20"/>
        </w:rPr>
        <w:t xml:space="preserve">Externally – </w:t>
      </w:r>
      <w:r w:rsidR="00DE3551" w:rsidRPr="00DE3551">
        <w:rPr>
          <w:rFonts w:ascii="Montserrat" w:hAnsi="Montserrat"/>
          <w:sz w:val="20"/>
          <w:szCs w:val="20"/>
        </w:rPr>
        <w:t>Suppliers in liaison with Purchasing</w:t>
      </w:r>
    </w:p>
    <w:p w14:paraId="2E5F4F9A" w14:textId="77777777" w:rsidR="009F67FD" w:rsidRDefault="009F67FD" w:rsidP="009F67FD">
      <w:pPr>
        <w:jc w:val="both"/>
        <w:rPr>
          <w:rFonts w:ascii="Montserrat SemiBold" w:hAnsi="Montserrat SemiBold"/>
          <w:sz w:val="20"/>
          <w:szCs w:val="20"/>
        </w:rPr>
      </w:pPr>
      <w:r w:rsidRPr="009F67FD">
        <w:rPr>
          <w:rFonts w:ascii="Montserrat SemiBold" w:hAnsi="Montserrat SemiBold"/>
          <w:sz w:val="20"/>
          <w:szCs w:val="20"/>
        </w:rPr>
        <w:t>Knowledge and experience</w:t>
      </w:r>
    </w:p>
    <w:p w14:paraId="1460C48A" w14:textId="7AAE29EA" w:rsidR="0067235B" w:rsidRDefault="0067235B" w:rsidP="0067235B">
      <w:pPr>
        <w:pStyle w:val="ListParagraph"/>
        <w:numPr>
          <w:ilvl w:val="0"/>
          <w:numId w:val="12"/>
        </w:numPr>
        <w:ind w:left="426"/>
        <w:jc w:val="both"/>
        <w:rPr>
          <w:rFonts w:ascii="Montserrat" w:hAnsi="Montserrat"/>
          <w:sz w:val="20"/>
          <w:szCs w:val="20"/>
        </w:rPr>
      </w:pPr>
      <w:r w:rsidRPr="00DE3551">
        <w:rPr>
          <w:rFonts w:ascii="Montserrat" w:hAnsi="Montserrat"/>
          <w:sz w:val="20"/>
          <w:szCs w:val="20"/>
        </w:rPr>
        <w:t>Previous experience in similar</w:t>
      </w:r>
      <w:r>
        <w:rPr>
          <w:rFonts w:ascii="Montserrat" w:hAnsi="Montserrat"/>
          <w:sz w:val="20"/>
          <w:szCs w:val="20"/>
        </w:rPr>
        <w:t xml:space="preserve"> role</w:t>
      </w:r>
    </w:p>
    <w:p w14:paraId="206E35AC" w14:textId="3C2C8E6D" w:rsidR="0067235B" w:rsidRDefault="0067235B" w:rsidP="0067235B">
      <w:pPr>
        <w:pStyle w:val="ListParagraph"/>
        <w:numPr>
          <w:ilvl w:val="0"/>
          <w:numId w:val="12"/>
        </w:numPr>
        <w:ind w:left="426"/>
        <w:jc w:val="both"/>
        <w:rPr>
          <w:rFonts w:ascii="Montserrat" w:hAnsi="Montserrat"/>
          <w:sz w:val="20"/>
          <w:szCs w:val="20"/>
        </w:rPr>
      </w:pPr>
      <w:r w:rsidRPr="00DE3551">
        <w:rPr>
          <w:rFonts w:ascii="Montserrat" w:hAnsi="Montserrat"/>
          <w:sz w:val="20"/>
          <w:szCs w:val="20"/>
        </w:rPr>
        <w:t>Quality Control checking /testing</w:t>
      </w:r>
    </w:p>
    <w:p w14:paraId="420F5726" w14:textId="06B7E6F4" w:rsidR="0067235B" w:rsidRPr="00DE3551" w:rsidRDefault="0067235B" w:rsidP="0067235B">
      <w:pPr>
        <w:pStyle w:val="ListParagraph"/>
        <w:numPr>
          <w:ilvl w:val="0"/>
          <w:numId w:val="12"/>
        </w:numPr>
        <w:ind w:left="426"/>
        <w:jc w:val="both"/>
        <w:rPr>
          <w:rFonts w:ascii="Montserrat" w:hAnsi="Montserrat"/>
          <w:sz w:val="20"/>
          <w:szCs w:val="20"/>
        </w:rPr>
      </w:pPr>
      <w:r w:rsidRPr="00DE3551">
        <w:rPr>
          <w:rFonts w:ascii="Montserrat" w:hAnsi="Montserrat"/>
          <w:sz w:val="20"/>
          <w:szCs w:val="20"/>
        </w:rPr>
        <w:t xml:space="preserve">Manual Handling and Basic Health &amp; Safety </w:t>
      </w:r>
    </w:p>
    <w:p w14:paraId="37F730C9" w14:textId="7786B638" w:rsidR="001C6D41" w:rsidRDefault="001C6D41" w:rsidP="001C6D41">
      <w:pPr>
        <w:jc w:val="both"/>
        <w:rPr>
          <w:rFonts w:ascii="Montserrat SemiBold" w:hAnsi="Montserrat SemiBold"/>
          <w:sz w:val="20"/>
          <w:szCs w:val="20"/>
        </w:rPr>
      </w:pPr>
      <w:r w:rsidRPr="001C6D41">
        <w:rPr>
          <w:rFonts w:ascii="Montserrat SemiBold" w:hAnsi="Montserrat SemiBold"/>
          <w:sz w:val="20"/>
          <w:szCs w:val="20"/>
        </w:rPr>
        <w:lastRenderedPageBreak/>
        <w:t xml:space="preserve">Key skills </w:t>
      </w:r>
    </w:p>
    <w:p w14:paraId="49D99D13" w14:textId="5B37998D" w:rsidR="0067235B" w:rsidRPr="00DE3551" w:rsidRDefault="0067235B" w:rsidP="0067235B">
      <w:pPr>
        <w:pStyle w:val="ListParagraph"/>
        <w:numPr>
          <w:ilvl w:val="0"/>
          <w:numId w:val="11"/>
        </w:numPr>
        <w:ind w:left="426"/>
        <w:jc w:val="both"/>
        <w:rPr>
          <w:rFonts w:ascii="Montserrat" w:hAnsi="Montserrat"/>
          <w:sz w:val="20"/>
          <w:szCs w:val="20"/>
        </w:rPr>
      </w:pPr>
      <w:r w:rsidRPr="00DE3551">
        <w:rPr>
          <w:rFonts w:ascii="Montserrat" w:hAnsi="Montserrat"/>
          <w:sz w:val="20"/>
          <w:szCs w:val="20"/>
        </w:rPr>
        <w:t>Must be well organized and display effective time and people management.</w:t>
      </w:r>
    </w:p>
    <w:p w14:paraId="3C6BB779" w14:textId="40CCA600" w:rsidR="0067235B" w:rsidRPr="00DE3551" w:rsidRDefault="0067235B" w:rsidP="0067235B">
      <w:pPr>
        <w:pStyle w:val="ListParagraph"/>
        <w:numPr>
          <w:ilvl w:val="0"/>
          <w:numId w:val="11"/>
        </w:numPr>
        <w:ind w:left="426"/>
        <w:jc w:val="both"/>
        <w:rPr>
          <w:rFonts w:ascii="Montserrat" w:hAnsi="Montserrat"/>
          <w:sz w:val="20"/>
          <w:szCs w:val="20"/>
        </w:rPr>
      </w:pPr>
      <w:r w:rsidRPr="00DE3551">
        <w:rPr>
          <w:rFonts w:ascii="Montserrat" w:hAnsi="Montserrat"/>
          <w:sz w:val="20"/>
          <w:szCs w:val="20"/>
        </w:rPr>
        <w:t>Needs excellent communication skills to be able to communicate both on the telephone and face to face</w:t>
      </w:r>
      <w:r w:rsidR="00550D3D">
        <w:rPr>
          <w:rFonts w:ascii="Montserrat" w:hAnsi="Montserrat"/>
          <w:sz w:val="20"/>
          <w:szCs w:val="20"/>
        </w:rPr>
        <w:t>.</w:t>
      </w:r>
    </w:p>
    <w:p w14:paraId="0B6A6112" w14:textId="2892118C" w:rsidR="0067235B" w:rsidRPr="00DE3551" w:rsidRDefault="0067235B" w:rsidP="0067235B">
      <w:pPr>
        <w:pStyle w:val="ListParagraph"/>
        <w:numPr>
          <w:ilvl w:val="0"/>
          <w:numId w:val="11"/>
        </w:numPr>
        <w:ind w:left="426"/>
        <w:jc w:val="both"/>
        <w:rPr>
          <w:rFonts w:ascii="Montserrat" w:hAnsi="Montserrat"/>
          <w:sz w:val="20"/>
          <w:szCs w:val="20"/>
        </w:rPr>
      </w:pPr>
      <w:r w:rsidRPr="00DE3551">
        <w:rPr>
          <w:rFonts w:ascii="Montserrat" w:hAnsi="Montserrat"/>
          <w:sz w:val="20"/>
          <w:szCs w:val="20"/>
        </w:rPr>
        <w:t>Good management skills are required to maintain motivation within the Stores department.</w:t>
      </w:r>
    </w:p>
    <w:p w14:paraId="0B1AA74A" w14:textId="77777777" w:rsidR="0067235B" w:rsidRPr="00DE3551" w:rsidRDefault="0067235B" w:rsidP="0067235B">
      <w:pPr>
        <w:pStyle w:val="ListParagraph"/>
        <w:numPr>
          <w:ilvl w:val="0"/>
          <w:numId w:val="11"/>
        </w:numPr>
        <w:ind w:left="426"/>
        <w:jc w:val="both"/>
        <w:rPr>
          <w:rFonts w:ascii="Montserrat" w:hAnsi="Montserrat"/>
          <w:sz w:val="20"/>
          <w:szCs w:val="20"/>
        </w:rPr>
      </w:pPr>
      <w:r w:rsidRPr="00DE3551">
        <w:rPr>
          <w:rFonts w:ascii="Montserrat" w:hAnsi="Montserrat"/>
          <w:sz w:val="20"/>
          <w:szCs w:val="20"/>
        </w:rPr>
        <w:t>Requires a responsible attitude to Health &amp; Safety</w:t>
      </w:r>
    </w:p>
    <w:p w14:paraId="18907AC2" w14:textId="459DE0C6" w:rsidR="0067235B" w:rsidRPr="00DE3551" w:rsidRDefault="0067235B" w:rsidP="0067235B">
      <w:pPr>
        <w:pStyle w:val="ListParagraph"/>
        <w:numPr>
          <w:ilvl w:val="0"/>
          <w:numId w:val="11"/>
        </w:numPr>
        <w:ind w:left="426"/>
        <w:jc w:val="both"/>
        <w:rPr>
          <w:rFonts w:ascii="Montserrat" w:hAnsi="Montserrat"/>
          <w:sz w:val="20"/>
          <w:szCs w:val="20"/>
        </w:rPr>
      </w:pPr>
      <w:r>
        <w:rPr>
          <w:rFonts w:ascii="Montserrat" w:hAnsi="Montserrat"/>
          <w:sz w:val="20"/>
          <w:szCs w:val="20"/>
        </w:rPr>
        <w:t>C</w:t>
      </w:r>
      <w:r w:rsidRPr="00DE3551">
        <w:rPr>
          <w:rFonts w:ascii="Montserrat" w:hAnsi="Montserrat"/>
          <w:sz w:val="20"/>
          <w:szCs w:val="20"/>
        </w:rPr>
        <w:t>omputer literacy with respect to entering information on computerised system.</w:t>
      </w:r>
    </w:p>
    <w:p w14:paraId="79C212C7" w14:textId="1B0953CA" w:rsidR="0067235B" w:rsidRPr="00DE3551" w:rsidRDefault="0067235B" w:rsidP="0067235B">
      <w:pPr>
        <w:pStyle w:val="ListParagraph"/>
        <w:numPr>
          <w:ilvl w:val="0"/>
          <w:numId w:val="11"/>
        </w:numPr>
        <w:ind w:left="426"/>
        <w:jc w:val="both"/>
        <w:rPr>
          <w:rFonts w:ascii="Montserrat" w:hAnsi="Montserrat"/>
          <w:sz w:val="20"/>
          <w:szCs w:val="20"/>
        </w:rPr>
      </w:pPr>
      <w:r>
        <w:rPr>
          <w:rFonts w:ascii="Montserrat" w:hAnsi="Montserrat"/>
          <w:sz w:val="20"/>
          <w:szCs w:val="20"/>
        </w:rPr>
        <w:t xml:space="preserve">Attention to detail. </w:t>
      </w:r>
    </w:p>
    <w:p w14:paraId="2557663D" w14:textId="146E0DC6" w:rsidR="0067235B" w:rsidRPr="00DE3551" w:rsidRDefault="0067235B" w:rsidP="0067235B">
      <w:pPr>
        <w:pStyle w:val="ListParagraph"/>
        <w:numPr>
          <w:ilvl w:val="0"/>
          <w:numId w:val="11"/>
        </w:numPr>
        <w:ind w:left="426"/>
        <w:jc w:val="both"/>
        <w:rPr>
          <w:rFonts w:ascii="Montserrat" w:hAnsi="Montserrat"/>
          <w:sz w:val="20"/>
          <w:szCs w:val="20"/>
        </w:rPr>
      </w:pPr>
      <w:r>
        <w:rPr>
          <w:rFonts w:ascii="Montserrat" w:hAnsi="Montserrat"/>
          <w:sz w:val="20"/>
          <w:szCs w:val="20"/>
        </w:rPr>
        <w:t>S</w:t>
      </w:r>
      <w:r w:rsidRPr="00DE3551">
        <w:rPr>
          <w:rFonts w:ascii="Montserrat" w:hAnsi="Montserrat"/>
          <w:sz w:val="20"/>
          <w:szCs w:val="20"/>
        </w:rPr>
        <w:t>elf-motivated and be able to work under own initiative, with minimal supervision.</w:t>
      </w:r>
    </w:p>
    <w:p w14:paraId="24F9F513" w14:textId="77777777" w:rsidR="0067235B" w:rsidRPr="00DE3551" w:rsidRDefault="0067235B" w:rsidP="0067235B">
      <w:pPr>
        <w:pStyle w:val="ListParagraph"/>
        <w:numPr>
          <w:ilvl w:val="0"/>
          <w:numId w:val="11"/>
        </w:numPr>
        <w:ind w:left="426"/>
        <w:jc w:val="both"/>
        <w:rPr>
          <w:rFonts w:ascii="Montserrat" w:hAnsi="Montserrat"/>
          <w:sz w:val="20"/>
          <w:szCs w:val="20"/>
        </w:rPr>
      </w:pPr>
      <w:r w:rsidRPr="00DE3551">
        <w:rPr>
          <w:rFonts w:ascii="Montserrat" w:hAnsi="Montserrat"/>
          <w:sz w:val="20"/>
          <w:szCs w:val="20"/>
        </w:rPr>
        <w:t>Needs to be pro-active and able to resolve problems.</w:t>
      </w:r>
    </w:p>
    <w:p w14:paraId="3B3ED3A5" w14:textId="6CCE11C7" w:rsidR="00DE3551" w:rsidRPr="00550D3D" w:rsidRDefault="0067235B" w:rsidP="00550D3D">
      <w:pPr>
        <w:pStyle w:val="ListParagraph"/>
        <w:numPr>
          <w:ilvl w:val="0"/>
          <w:numId w:val="11"/>
        </w:numPr>
        <w:ind w:left="426"/>
        <w:jc w:val="both"/>
        <w:rPr>
          <w:rFonts w:ascii="Montserrat" w:hAnsi="Montserrat"/>
          <w:sz w:val="20"/>
          <w:szCs w:val="20"/>
        </w:rPr>
      </w:pPr>
      <w:r w:rsidRPr="00DE3551">
        <w:rPr>
          <w:rFonts w:ascii="Montserrat" w:hAnsi="Montserrat"/>
          <w:sz w:val="20"/>
          <w:szCs w:val="20"/>
        </w:rPr>
        <w:t>Team player – must be able to work with other departments.</w:t>
      </w:r>
    </w:p>
    <w:p w14:paraId="01AD28A3" w14:textId="1733D9FF" w:rsidR="00382664" w:rsidRPr="009F67FD" w:rsidRDefault="009F67FD" w:rsidP="00DE3551">
      <w:pPr>
        <w:jc w:val="both"/>
        <w:rPr>
          <w:rFonts w:ascii="Montserrat SemiBold" w:hAnsi="Montserrat SemiBold"/>
          <w:sz w:val="20"/>
          <w:szCs w:val="20"/>
        </w:rPr>
      </w:pPr>
      <w:r w:rsidRPr="009F67FD">
        <w:rPr>
          <w:rFonts w:ascii="Montserrat SemiBold" w:hAnsi="Montserrat SemiBold"/>
          <w:sz w:val="20"/>
          <w:szCs w:val="20"/>
        </w:rPr>
        <w:t xml:space="preserve">Other </w:t>
      </w:r>
    </w:p>
    <w:p w14:paraId="75F2AB37" w14:textId="4BBBC3BA" w:rsidR="009F67FD" w:rsidRPr="009F67FD" w:rsidRDefault="009F67FD" w:rsidP="009F67FD">
      <w:pPr>
        <w:pStyle w:val="ListParagraph"/>
        <w:numPr>
          <w:ilvl w:val="0"/>
          <w:numId w:val="6"/>
        </w:numPr>
        <w:ind w:left="426"/>
        <w:jc w:val="both"/>
        <w:rPr>
          <w:rFonts w:ascii="Montserrat" w:hAnsi="Montserrat"/>
          <w:sz w:val="20"/>
          <w:szCs w:val="20"/>
        </w:rPr>
      </w:pPr>
      <w:r w:rsidRPr="009F67FD">
        <w:rPr>
          <w:rFonts w:ascii="Montserrat" w:hAnsi="Montserrat"/>
          <w:sz w:val="20"/>
          <w:szCs w:val="20"/>
        </w:rPr>
        <w:t>Undertake all duties in accordance with ETI Ltd policies.</w:t>
      </w:r>
    </w:p>
    <w:p w14:paraId="799F60C7" w14:textId="1830CD44" w:rsidR="009F67FD" w:rsidRPr="009F67FD" w:rsidRDefault="009F67FD" w:rsidP="009F67FD">
      <w:pPr>
        <w:pStyle w:val="ListParagraph"/>
        <w:numPr>
          <w:ilvl w:val="0"/>
          <w:numId w:val="6"/>
        </w:numPr>
        <w:ind w:left="426"/>
        <w:jc w:val="both"/>
        <w:rPr>
          <w:rFonts w:ascii="Montserrat" w:hAnsi="Montserrat"/>
          <w:sz w:val="20"/>
          <w:szCs w:val="20"/>
        </w:rPr>
      </w:pPr>
      <w:r w:rsidRPr="009F67FD">
        <w:rPr>
          <w:rFonts w:ascii="Montserrat" w:hAnsi="Montserrat"/>
          <w:sz w:val="20"/>
          <w:szCs w:val="20"/>
        </w:rPr>
        <w:t xml:space="preserve">Attend all training when required </w:t>
      </w:r>
      <w:proofErr w:type="gramStart"/>
      <w:r w:rsidRPr="009F67FD">
        <w:rPr>
          <w:rFonts w:ascii="Montserrat" w:hAnsi="Montserrat"/>
          <w:sz w:val="20"/>
          <w:szCs w:val="20"/>
        </w:rPr>
        <w:t>in order to</w:t>
      </w:r>
      <w:proofErr w:type="gramEnd"/>
      <w:r w:rsidRPr="009F67FD">
        <w:rPr>
          <w:rFonts w:ascii="Montserrat" w:hAnsi="Montserrat"/>
          <w:sz w:val="20"/>
          <w:szCs w:val="20"/>
        </w:rPr>
        <w:t xml:space="preserve"> adhere to mandatory regulations, legislation, and best practice. </w:t>
      </w:r>
    </w:p>
    <w:p w14:paraId="72509F9C" w14:textId="524AEF58" w:rsidR="009F67FD" w:rsidRPr="009F67FD" w:rsidRDefault="009F67FD" w:rsidP="009F67FD">
      <w:pPr>
        <w:pStyle w:val="ListParagraph"/>
        <w:numPr>
          <w:ilvl w:val="0"/>
          <w:numId w:val="6"/>
        </w:numPr>
        <w:ind w:left="426"/>
        <w:jc w:val="both"/>
        <w:rPr>
          <w:rFonts w:ascii="Montserrat" w:hAnsi="Montserrat"/>
          <w:sz w:val="20"/>
          <w:szCs w:val="20"/>
        </w:rPr>
      </w:pPr>
      <w:proofErr w:type="gramStart"/>
      <w:r w:rsidRPr="009F67FD">
        <w:rPr>
          <w:rFonts w:ascii="Montserrat" w:hAnsi="Montserrat"/>
          <w:sz w:val="20"/>
          <w:szCs w:val="20"/>
        </w:rPr>
        <w:t>Promote the company positively at all times</w:t>
      </w:r>
      <w:proofErr w:type="gramEnd"/>
      <w:r w:rsidRPr="009F67FD">
        <w:rPr>
          <w:rFonts w:ascii="Montserrat" w:hAnsi="Montserrat"/>
          <w:sz w:val="20"/>
          <w:szCs w:val="20"/>
        </w:rPr>
        <w:t>.</w:t>
      </w:r>
    </w:p>
    <w:p w14:paraId="1A08247A" w14:textId="1516D6A5" w:rsidR="009F67FD" w:rsidRPr="009F67FD" w:rsidRDefault="009F67FD" w:rsidP="009F67FD">
      <w:pPr>
        <w:pStyle w:val="ListParagraph"/>
        <w:numPr>
          <w:ilvl w:val="0"/>
          <w:numId w:val="6"/>
        </w:numPr>
        <w:ind w:left="426"/>
        <w:jc w:val="both"/>
        <w:rPr>
          <w:rFonts w:ascii="Montserrat" w:hAnsi="Montserrat"/>
          <w:sz w:val="20"/>
          <w:szCs w:val="20"/>
        </w:rPr>
      </w:pPr>
      <w:r w:rsidRPr="009F67FD">
        <w:rPr>
          <w:rFonts w:ascii="Montserrat" w:hAnsi="Montserrat"/>
          <w:sz w:val="20"/>
          <w:szCs w:val="20"/>
        </w:rPr>
        <w:t>Adhere to all aspects of confidentiality and Data Protection to ensure compliance with the law.</w:t>
      </w:r>
    </w:p>
    <w:p w14:paraId="456C1916" w14:textId="1C3F68FE" w:rsidR="009F67FD" w:rsidRPr="009F67FD" w:rsidRDefault="009F67FD" w:rsidP="009F67FD">
      <w:pPr>
        <w:pStyle w:val="ListParagraph"/>
        <w:numPr>
          <w:ilvl w:val="0"/>
          <w:numId w:val="6"/>
        </w:numPr>
        <w:ind w:left="426"/>
        <w:jc w:val="both"/>
        <w:rPr>
          <w:rFonts w:ascii="Montserrat" w:hAnsi="Montserrat"/>
          <w:sz w:val="20"/>
          <w:szCs w:val="20"/>
        </w:rPr>
      </w:pPr>
      <w:r w:rsidRPr="009F67FD">
        <w:rPr>
          <w:rFonts w:ascii="Montserrat" w:hAnsi="Montserrat"/>
          <w:sz w:val="20"/>
          <w:szCs w:val="20"/>
        </w:rPr>
        <w:t>The post holder will be required to undertake such other duties as may be required, therefore, the list of duties in this job description should not be regarded as exclusive or exhaustive.</w:t>
      </w:r>
    </w:p>
    <w:p w14:paraId="5D3F25BD" w14:textId="1C7BC6A6" w:rsidR="009F67FD" w:rsidRPr="009F67FD" w:rsidRDefault="009F67FD" w:rsidP="009F67FD">
      <w:pPr>
        <w:pStyle w:val="ListParagraph"/>
        <w:numPr>
          <w:ilvl w:val="0"/>
          <w:numId w:val="6"/>
        </w:numPr>
        <w:ind w:left="426"/>
        <w:jc w:val="both"/>
        <w:rPr>
          <w:rFonts w:ascii="Montserrat" w:hAnsi="Montserrat"/>
          <w:sz w:val="20"/>
          <w:szCs w:val="20"/>
        </w:rPr>
      </w:pPr>
      <w:r w:rsidRPr="009F67FD">
        <w:rPr>
          <w:rFonts w:ascii="Montserrat" w:hAnsi="Montserrat"/>
          <w:sz w:val="20"/>
          <w:szCs w:val="20"/>
        </w:rPr>
        <w:t>The organisation reserves the right to update or amend the job description, from time to time, to reflect changes to the role. The post holder will be consulted about any proposed changes.</w:t>
      </w:r>
    </w:p>
    <w:p w14:paraId="0F080B5F" w14:textId="77777777" w:rsidR="009F67FD" w:rsidRPr="009F67FD" w:rsidRDefault="009F67FD" w:rsidP="009F67FD">
      <w:pPr>
        <w:pStyle w:val="Title"/>
        <w:pBdr>
          <w:bottom w:val="single" w:sz="6" w:space="5" w:color="auto"/>
        </w:pBdr>
        <w:spacing w:afterLines="40" w:after="96"/>
        <w:rPr>
          <w:rFonts w:ascii="Montserrat" w:hAnsi="Montserrat" w:cs="Calibri"/>
          <w:b/>
          <w:sz w:val="20"/>
          <w:szCs w:val="20"/>
        </w:rPr>
      </w:pPr>
    </w:p>
    <w:p w14:paraId="4839CD6D" w14:textId="77777777" w:rsidR="009F67FD" w:rsidRPr="009F67FD" w:rsidRDefault="009F67FD" w:rsidP="009F67FD">
      <w:pPr>
        <w:jc w:val="both"/>
        <w:rPr>
          <w:rFonts w:ascii="Montserrat" w:hAnsi="Montserrat"/>
          <w:sz w:val="20"/>
          <w:szCs w:val="20"/>
        </w:rPr>
      </w:pPr>
    </w:p>
    <w:p w14:paraId="5D66ECFB" w14:textId="54401B22" w:rsidR="009F67FD" w:rsidRPr="009F67FD" w:rsidRDefault="009F67FD" w:rsidP="009F67FD">
      <w:pPr>
        <w:jc w:val="both"/>
        <w:rPr>
          <w:rFonts w:ascii="Montserrat SemiBold" w:hAnsi="Montserrat SemiBold"/>
          <w:sz w:val="20"/>
          <w:szCs w:val="20"/>
        </w:rPr>
      </w:pPr>
      <w:r w:rsidRPr="009F67FD">
        <w:rPr>
          <w:rFonts w:ascii="Montserrat SemiBold" w:hAnsi="Montserrat SemiBold"/>
          <w:sz w:val="20"/>
          <w:szCs w:val="20"/>
        </w:rPr>
        <w:t>I confirm that I have read, understood, and accept the duties detailed in this Job Description.</w:t>
      </w:r>
    </w:p>
    <w:tbl>
      <w:tblPr>
        <w:tblStyle w:val="TableGrid"/>
        <w:tblW w:w="0" w:type="auto"/>
        <w:tblLook w:val="04A0" w:firstRow="1" w:lastRow="0" w:firstColumn="1" w:lastColumn="0" w:noHBand="0" w:noVBand="1"/>
      </w:tblPr>
      <w:tblGrid>
        <w:gridCol w:w="1838"/>
        <w:gridCol w:w="8363"/>
      </w:tblGrid>
      <w:tr w:rsidR="009F67FD" w:rsidRPr="009F67FD" w14:paraId="4D848AE8" w14:textId="77777777" w:rsidTr="001C6D41">
        <w:trPr>
          <w:trHeight w:val="592"/>
        </w:trPr>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4A7DAC" w14:textId="6C34FC9C" w:rsidR="009F67FD" w:rsidRPr="009F67FD" w:rsidRDefault="009F67FD" w:rsidP="001C6D41">
            <w:pPr>
              <w:rPr>
                <w:rFonts w:ascii="Montserrat SemiBold" w:hAnsi="Montserrat SemiBold"/>
                <w:sz w:val="20"/>
                <w:szCs w:val="20"/>
              </w:rPr>
            </w:pPr>
            <w:r>
              <w:rPr>
                <w:rFonts w:ascii="Montserrat SemiBold" w:hAnsi="Montserrat SemiBold"/>
                <w:sz w:val="20"/>
                <w:szCs w:val="20"/>
              </w:rPr>
              <w:t>Name</w:t>
            </w:r>
          </w:p>
        </w:tc>
        <w:tc>
          <w:tcPr>
            <w:tcW w:w="83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C3F46B" w14:textId="2FDDEAE1" w:rsidR="009F67FD" w:rsidRPr="009F67FD" w:rsidRDefault="009F67FD" w:rsidP="001C6D41">
            <w:pPr>
              <w:rPr>
                <w:rFonts w:ascii="Montserrat Light" w:hAnsi="Montserrat Light"/>
                <w:sz w:val="20"/>
                <w:szCs w:val="20"/>
              </w:rPr>
            </w:pPr>
          </w:p>
        </w:tc>
      </w:tr>
      <w:tr w:rsidR="009F67FD" w:rsidRPr="009F67FD" w14:paraId="2BB59896" w14:textId="77777777" w:rsidTr="001C6D41">
        <w:trPr>
          <w:trHeight w:val="592"/>
        </w:trPr>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D1BE8B" w14:textId="53FEACB8" w:rsidR="009F67FD" w:rsidRPr="009F67FD" w:rsidRDefault="009F67FD" w:rsidP="001C6D41">
            <w:pPr>
              <w:rPr>
                <w:rFonts w:ascii="Montserrat SemiBold" w:hAnsi="Montserrat SemiBold"/>
                <w:sz w:val="20"/>
                <w:szCs w:val="20"/>
              </w:rPr>
            </w:pPr>
            <w:r>
              <w:rPr>
                <w:rFonts w:ascii="Montserrat SemiBold" w:hAnsi="Montserrat SemiBold"/>
                <w:sz w:val="20"/>
                <w:szCs w:val="20"/>
              </w:rPr>
              <w:t>Signature</w:t>
            </w:r>
          </w:p>
        </w:tc>
        <w:tc>
          <w:tcPr>
            <w:tcW w:w="83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87D9A6" w14:textId="65C82673" w:rsidR="009F67FD" w:rsidRPr="009F67FD" w:rsidRDefault="009F67FD" w:rsidP="001C6D41">
            <w:pPr>
              <w:rPr>
                <w:rFonts w:ascii="Montserrat Light" w:hAnsi="Montserrat Light"/>
                <w:sz w:val="20"/>
                <w:szCs w:val="20"/>
              </w:rPr>
            </w:pPr>
          </w:p>
        </w:tc>
      </w:tr>
      <w:tr w:rsidR="009F67FD" w:rsidRPr="009F67FD" w14:paraId="5F9C68F2" w14:textId="77777777" w:rsidTr="001C6D41">
        <w:trPr>
          <w:trHeight w:val="592"/>
        </w:trPr>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AB7FD1" w14:textId="717D5273" w:rsidR="009F67FD" w:rsidRPr="009F67FD" w:rsidRDefault="009F67FD" w:rsidP="001C6D41">
            <w:pPr>
              <w:rPr>
                <w:rFonts w:ascii="Montserrat SemiBold" w:hAnsi="Montserrat SemiBold"/>
                <w:sz w:val="20"/>
                <w:szCs w:val="20"/>
              </w:rPr>
            </w:pPr>
            <w:r>
              <w:rPr>
                <w:rFonts w:ascii="Montserrat SemiBold" w:hAnsi="Montserrat SemiBold"/>
                <w:sz w:val="20"/>
                <w:szCs w:val="20"/>
              </w:rPr>
              <w:t>Date</w:t>
            </w:r>
          </w:p>
        </w:tc>
        <w:tc>
          <w:tcPr>
            <w:tcW w:w="83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536025" w14:textId="6FD10B39" w:rsidR="009F67FD" w:rsidRPr="009F67FD" w:rsidRDefault="009F67FD" w:rsidP="001C6D41">
            <w:pPr>
              <w:rPr>
                <w:rFonts w:ascii="Montserrat Light" w:hAnsi="Montserrat Light"/>
                <w:sz w:val="20"/>
                <w:szCs w:val="20"/>
              </w:rPr>
            </w:pPr>
          </w:p>
        </w:tc>
      </w:tr>
    </w:tbl>
    <w:p w14:paraId="345993AB" w14:textId="77777777" w:rsidR="009F67FD" w:rsidRPr="009F67FD" w:rsidRDefault="009F67FD" w:rsidP="009F67FD">
      <w:pPr>
        <w:jc w:val="both"/>
        <w:rPr>
          <w:rFonts w:ascii="Montserrat SemiBold" w:hAnsi="Montserrat SemiBold"/>
          <w:sz w:val="20"/>
          <w:szCs w:val="20"/>
        </w:rPr>
      </w:pPr>
    </w:p>
    <w:sectPr w:rsidR="009F67FD" w:rsidRPr="009F67FD" w:rsidSect="0016432E">
      <w:headerReference w:type="even" r:id="rId7"/>
      <w:headerReference w:type="default" r:id="rId8"/>
      <w:footerReference w:type="even" r:id="rId9"/>
      <w:footerReference w:type="default" r:id="rId10"/>
      <w:headerReference w:type="first" r:id="rId11"/>
      <w:footerReference w:type="first" r:id="rId12"/>
      <w:pgSz w:w="11906" w:h="16838"/>
      <w:pgMar w:top="1440" w:right="707" w:bottom="709" w:left="851"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2F35C" w14:textId="77777777" w:rsidR="0016432E" w:rsidRDefault="0016432E" w:rsidP="0002541E">
      <w:pPr>
        <w:spacing w:after="0" w:line="240" w:lineRule="auto"/>
      </w:pPr>
      <w:r>
        <w:separator/>
      </w:r>
    </w:p>
  </w:endnote>
  <w:endnote w:type="continuationSeparator" w:id="0">
    <w:p w14:paraId="2B289040" w14:textId="77777777" w:rsidR="0016432E" w:rsidRDefault="0016432E" w:rsidP="0002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65F2" w14:textId="77777777" w:rsidR="00F7353B" w:rsidRDefault="00F73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3CB5" w14:textId="54967A20" w:rsidR="00F7353B" w:rsidRPr="00F7353B" w:rsidRDefault="00F7353B">
    <w:pPr>
      <w:pStyle w:val="Footer"/>
      <w:rPr>
        <w:rFonts w:ascii="Montserrat Light" w:hAnsi="Montserrat Light"/>
        <w:i/>
        <w:iCs/>
        <w:sz w:val="18"/>
        <w:szCs w:val="18"/>
      </w:rPr>
    </w:pPr>
    <w:r w:rsidRPr="00F7353B">
      <w:rPr>
        <w:rFonts w:ascii="Montserrat Light" w:hAnsi="Montserrat Light"/>
        <w:i/>
        <w:iCs/>
        <w:sz w:val="18"/>
        <w:szCs w:val="18"/>
      </w:rPr>
      <w:t>Updated 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4F52" w14:textId="77777777" w:rsidR="00F7353B" w:rsidRDefault="00F73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139E" w14:textId="77777777" w:rsidR="0016432E" w:rsidRDefault="0016432E" w:rsidP="0002541E">
      <w:pPr>
        <w:spacing w:after="0" w:line="240" w:lineRule="auto"/>
      </w:pPr>
      <w:r>
        <w:separator/>
      </w:r>
    </w:p>
  </w:footnote>
  <w:footnote w:type="continuationSeparator" w:id="0">
    <w:p w14:paraId="6D2E9B35" w14:textId="77777777" w:rsidR="0016432E" w:rsidRDefault="0016432E" w:rsidP="00025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2274" w14:textId="77777777" w:rsidR="00F7353B" w:rsidRDefault="00F73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B73A" w14:textId="77777777" w:rsidR="00F7353B" w:rsidRDefault="00F73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D57E" w14:textId="405B7C19" w:rsidR="00382664" w:rsidRDefault="00382664">
    <w:pPr>
      <w:pStyle w:val="Header"/>
    </w:pPr>
    <w:r>
      <w:rPr>
        <w:noProof/>
      </w:rPr>
      <w:drawing>
        <wp:inline distT="0" distB="0" distL="0" distR="0" wp14:anchorId="10B48F7F" wp14:editId="79F1A864">
          <wp:extent cx="723265" cy="715645"/>
          <wp:effectExtent l="0" t="0" r="635" b="8255"/>
          <wp:docPr id="1682112274"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78842" name="Picture 2"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63637"/>
                  <a:stretch>
                    <a:fillRect/>
                  </a:stretch>
                </pic:blipFill>
                <pic:spPr bwMode="auto">
                  <a:xfrm>
                    <a:off x="0" y="0"/>
                    <a:ext cx="723265" cy="715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09FA"/>
    <w:multiLevelType w:val="hybridMultilevel"/>
    <w:tmpl w:val="CC16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60EEB"/>
    <w:multiLevelType w:val="hybridMultilevel"/>
    <w:tmpl w:val="1A4C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B4F30"/>
    <w:multiLevelType w:val="hybridMultilevel"/>
    <w:tmpl w:val="678E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3432E"/>
    <w:multiLevelType w:val="hybridMultilevel"/>
    <w:tmpl w:val="E850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E1E63"/>
    <w:multiLevelType w:val="hybridMultilevel"/>
    <w:tmpl w:val="E9C2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620AB"/>
    <w:multiLevelType w:val="hybridMultilevel"/>
    <w:tmpl w:val="EE64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22C59"/>
    <w:multiLevelType w:val="hybridMultilevel"/>
    <w:tmpl w:val="F5B6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7F61C7"/>
    <w:multiLevelType w:val="hybridMultilevel"/>
    <w:tmpl w:val="B0CCF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03EE8"/>
    <w:multiLevelType w:val="hybridMultilevel"/>
    <w:tmpl w:val="195A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5B0A0A"/>
    <w:multiLevelType w:val="hybridMultilevel"/>
    <w:tmpl w:val="81E6B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E73659"/>
    <w:multiLevelType w:val="hybridMultilevel"/>
    <w:tmpl w:val="7358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9E09C0"/>
    <w:multiLevelType w:val="hybridMultilevel"/>
    <w:tmpl w:val="8C8C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7D62DC"/>
    <w:multiLevelType w:val="hybridMultilevel"/>
    <w:tmpl w:val="BB0C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99035">
    <w:abstractNumId w:val="9"/>
  </w:num>
  <w:num w:numId="2" w16cid:durableId="563834786">
    <w:abstractNumId w:val="8"/>
  </w:num>
  <w:num w:numId="3" w16cid:durableId="1348412892">
    <w:abstractNumId w:val="5"/>
  </w:num>
  <w:num w:numId="4" w16cid:durableId="2074235533">
    <w:abstractNumId w:val="2"/>
  </w:num>
  <w:num w:numId="5" w16cid:durableId="1213884707">
    <w:abstractNumId w:val="3"/>
  </w:num>
  <w:num w:numId="6" w16cid:durableId="1228226183">
    <w:abstractNumId w:val="12"/>
  </w:num>
  <w:num w:numId="7" w16cid:durableId="1588345039">
    <w:abstractNumId w:val="1"/>
  </w:num>
  <w:num w:numId="8" w16cid:durableId="1729037622">
    <w:abstractNumId w:val="0"/>
  </w:num>
  <w:num w:numId="9" w16cid:durableId="739982946">
    <w:abstractNumId w:val="11"/>
  </w:num>
  <w:num w:numId="10" w16cid:durableId="1854490843">
    <w:abstractNumId w:val="7"/>
  </w:num>
  <w:num w:numId="11" w16cid:durableId="43606216">
    <w:abstractNumId w:val="4"/>
  </w:num>
  <w:num w:numId="12" w16cid:durableId="2056930978">
    <w:abstractNumId w:val="10"/>
  </w:num>
  <w:num w:numId="13" w16cid:durableId="1153067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72"/>
    <w:rsid w:val="0002541E"/>
    <w:rsid w:val="0016432E"/>
    <w:rsid w:val="001C6D41"/>
    <w:rsid w:val="001E69AA"/>
    <w:rsid w:val="0035229C"/>
    <w:rsid w:val="00382664"/>
    <w:rsid w:val="00550D3D"/>
    <w:rsid w:val="0067235B"/>
    <w:rsid w:val="009F67FD"/>
    <w:rsid w:val="00AA3C72"/>
    <w:rsid w:val="00C43CE5"/>
    <w:rsid w:val="00D917CF"/>
    <w:rsid w:val="00DE3551"/>
    <w:rsid w:val="00DF252A"/>
    <w:rsid w:val="00EF34C1"/>
    <w:rsid w:val="00F7353B"/>
    <w:rsid w:val="00FA3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5F5EC"/>
  <w15:chartTrackingRefBased/>
  <w15:docId w15:val="{3E374F31-7522-4198-BDC2-19637B64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C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C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C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C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C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C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C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C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C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C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C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C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C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C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C72"/>
    <w:rPr>
      <w:rFonts w:eastAsiaTheme="majorEastAsia" w:cstheme="majorBidi"/>
      <w:color w:val="272727" w:themeColor="text1" w:themeTint="D8"/>
    </w:rPr>
  </w:style>
  <w:style w:type="paragraph" w:styleId="Title">
    <w:name w:val="Title"/>
    <w:basedOn w:val="Normal"/>
    <w:next w:val="Normal"/>
    <w:link w:val="TitleChar"/>
    <w:qFormat/>
    <w:rsid w:val="00AA3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A3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C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C72"/>
    <w:pPr>
      <w:spacing w:before="160"/>
      <w:jc w:val="center"/>
    </w:pPr>
    <w:rPr>
      <w:i/>
      <w:iCs/>
      <w:color w:val="404040" w:themeColor="text1" w:themeTint="BF"/>
    </w:rPr>
  </w:style>
  <w:style w:type="character" w:customStyle="1" w:styleId="QuoteChar">
    <w:name w:val="Quote Char"/>
    <w:basedOn w:val="DefaultParagraphFont"/>
    <w:link w:val="Quote"/>
    <w:uiPriority w:val="29"/>
    <w:rsid w:val="00AA3C72"/>
    <w:rPr>
      <w:i/>
      <w:iCs/>
      <w:color w:val="404040" w:themeColor="text1" w:themeTint="BF"/>
    </w:rPr>
  </w:style>
  <w:style w:type="paragraph" w:styleId="ListParagraph">
    <w:name w:val="List Paragraph"/>
    <w:basedOn w:val="Normal"/>
    <w:uiPriority w:val="34"/>
    <w:qFormat/>
    <w:rsid w:val="00AA3C72"/>
    <w:pPr>
      <w:ind w:left="720"/>
      <w:contextualSpacing/>
    </w:pPr>
  </w:style>
  <w:style w:type="character" w:styleId="IntenseEmphasis">
    <w:name w:val="Intense Emphasis"/>
    <w:basedOn w:val="DefaultParagraphFont"/>
    <w:uiPriority w:val="21"/>
    <w:qFormat/>
    <w:rsid w:val="00AA3C72"/>
    <w:rPr>
      <w:i/>
      <w:iCs/>
      <w:color w:val="0F4761" w:themeColor="accent1" w:themeShade="BF"/>
    </w:rPr>
  </w:style>
  <w:style w:type="paragraph" w:styleId="IntenseQuote">
    <w:name w:val="Intense Quote"/>
    <w:basedOn w:val="Normal"/>
    <w:next w:val="Normal"/>
    <w:link w:val="IntenseQuoteChar"/>
    <w:uiPriority w:val="30"/>
    <w:qFormat/>
    <w:rsid w:val="00AA3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C72"/>
    <w:rPr>
      <w:i/>
      <w:iCs/>
      <w:color w:val="0F4761" w:themeColor="accent1" w:themeShade="BF"/>
    </w:rPr>
  </w:style>
  <w:style w:type="character" w:styleId="IntenseReference">
    <w:name w:val="Intense Reference"/>
    <w:basedOn w:val="DefaultParagraphFont"/>
    <w:uiPriority w:val="32"/>
    <w:qFormat/>
    <w:rsid w:val="00AA3C72"/>
    <w:rPr>
      <w:b/>
      <w:bCs/>
      <w:smallCaps/>
      <w:color w:val="0F4761" w:themeColor="accent1" w:themeShade="BF"/>
      <w:spacing w:val="5"/>
    </w:rPr>
  </w:style>
  <w:style w:type="paragraph" w:styleId="Header">
    <w:name w:val="header"/>
    <w:basedOn w:val="Normal"/>
    <w:link w:val="HeaderChar"/>
    <w:uiPriority w:val="99"/>
    <w:unhideWhenUsed/>
    <w:rsid w:val="00025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41E"/>
  </w:style>
  <w:style w:type="paragraph" w:styleId="Footer">
    <w:name w:val="footer"/>
    <w:basedOn w:val="Normal"/>
    <w:link w:val="FooterChar"/>
    <w:uiPriority w:val="99"/>
    <w:unhideWhenUsed/>
    <w:rsid w:val="00025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41E"/>
  </w:style>
  <w:style w:type="table" w:styleId="TableGrid">
    <w:name w:val="Table Grid"/>
    <w:basedOn w:val="TableNormal"/>
    <w:uiPriority w:val="39"/>
    <w:rsid w:val="0002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9E50EDFAD264E8DFB79AF3599FB5B" ma:contentTypeVersion="14" ma:contentTypeDescription="Create a new document." ma:contentTypeScope="" ma:versionID="5524a46c32ad9f8142cdf49d9de07bc0">
  <xsd:schema xmlns:xsd="http://www.w3.org/2001/XMLSchema" xmlns:xs="http://www.w3.org/2001/XMLSchema" xmlns:p="http://schemas.microsoft.com/office/2006/metadata/properties" xmlns:ns2="1abdd418-8c8a-47b6-9261-2dc05007e4af" xmlns:ns3="b20d5bd0-55fa-41bf-be36-aa0cc4f2df47" targetNamespace="http://schemas.microsoft.com/office/2006/metadata/properties" ma:root="true" ma:fieldsID="a42936459119da0ea186e095e06233c8" ns2:_="" ns3:_="">
    <xsd:import namespace="1abdd418-8c8a-47b6-9261-2dc05007e4af"/>
    <xsd:import namespace="b20d5bd0-55fa-41bf-be36-aa0cc4f2df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418-8c8a-47b6-9261-2dc05007e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345aa14-99b9-467f-b7fd-01f26b03231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0d5bd0-55fa-41bf-be36-aa0cc4f2d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76c5b0-8653-4481-8286-b4467210b784}" ma:internalName="TaxCatchAll" ma:showField="CatchAllData" ma:web="b20d5bd0-55fa-41bf-be36-aa0cc4f2d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418-8c8a-47b6-9261-2dc05007e4af">
      <Terms xmlns="http://schemas.microsoft.com/office/infopath/2007/PartnerControls"/>
    </lcf76f155ced4ddcb4097134ff3c332f>
    <TaxCatchAll xmlns="b20d5bd0-55fa-41bf-be36-aa0cc4f2df47" xsi:nil="true"/>
  </documentManagement>
</p:properties>
</file>

<file path=customXml/itemProps1.xml><?xml version="1.0" encoding="utf-8"?>
<ds:datastoreItem xmlns:ds="http://schemas.openxmlformats.org/officeDocument/2006/customXml" ds:itemID="{5DA67669-3261-47EB-8B84-DA9B0444D43F}"/>
</file>

<file path=customXml/itemProps2.xml><?xml version="1.0" encoding="utf-8"?>
<ds:datastoreItem xmlns:ds="http://schemas.openxmlformats.org/officeDocument/2006/customXml" ds:itemID="{4B586923-A9A9-4AFC-BC9C-41B352A4BAE5}"/>
</file>

<file path=customXml/itemProps3.xml><?xml version="1.0" encoding="utf-8"?>
<ds:datastoreItem xmlns:ds="http://schemas.openxmlformats.org/officeDocument/2006/customXml" ds:itemID="{3DA3B6ED-36F2-4EA3-AE13-4B690B0F2050}"/>
</file>

<file path=docProps/app.xml><?xml version="1.0" encoding="utf-8"?>
<Properties xmlns="http://schemas.openxmlformats.org/officeDocument/2006/extended-properties" xmlns:vt="http://schemas.openxmlformats.org/officeDocument/2006/docPropsVTypes">
  <Template>Normal.dotm</Template>
  <TotalTime>8</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Filak</dc:creator>
  <cp:keywords/>
  <dc:description/>
  <cp:lastModifiedBy>Aleksandra Filak</cp:lastModifiedBy>
  <cp:revision>2</cp:revision>
  <dcterms:created xsi:type="dcterms:W3CDTF">2024-02-09T13:36:00Z</dcterms:created>
  <dcterms:modified xsi:type="dcterms:W3CDTF">2024-02-09T13:36:00Z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0x010100BD09E50EDFAD264E8DFB79AF3599FB5B</vt:lpwstr>
  </property>
  <property fmtid="{D5CDD505-2E9C-101B-9397-08002B2CF9AE}" pid="3" name="Order">
    <vt:r8>1042800</vt:r8>
  </property>
  <property fmtid="{D5CDD505-2E9C-101B-9397-08002B2CF9AE}" pid="4" name="MediaServiceImageTags">
    <vt:lpwstr/>
  </property>
</Properties>
</file>